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ED" w:rsidRPr="005407ED" w:rsidRDefault="006232F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Plan komunikacji na 2017</w:t>
      </w:r>
      <w:r w:rsidR="005A1E12" w:rsidRPr="005407ED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68"/>
      </w:tblGrid>
      <w:tr w:rsidR="005A1E12" w:rsidRPr="005A1E12" w:rsidTr="005A1E12">
        <w:trPr>
          <w:trHeight w:val="808"/>
        </w:trPr>
        <w:tc>
          <w:tcPr>
            <w:tcW w:w="2093" w:type="dxa"/>
            <w:vAlign w:val="center"/>
          </w:tcPr>
          <w:p w:rsidR="005A1E12" w:rsidRPr="005A1E12" w:rsidRDefault="005A1E12" w:rsidP="005A1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b/>
                <w:sz w:val="24"/>
                <w:szCs w:val="24"/>
              </w:rPr>
              <w:t>Cel komunikacji</w:t>
            </w:r>
          </w:p>
        </w:tc>
        <w:tc>
          <w:tcPr>
            <w:tcW w:w="2551" w:type="dxa"/>
            <w:vAlign w:val="center"/>
          </w:tcPr>
          <w:p w:rsidR="005A1E12" w:rsidRPr="005A1E12" w:rsidRDefault="005A1E12" w:rsidP="005A1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b/>
                <w:sz w:val="24"/>
                <w:szCs w:val="24"/>
              </w:rPr>
              <w:t>Działania komunikacyjne</w:t>
            </w:r>
          </w:p>
        </w:tc>
        <w:tc>
          <w:tcPr>
            <w:tcW w:w="4568" w:type="dxa"/>
            <w:vAlign w:val="center"/>
          </w:tcPr>
          <w:p w:rsidR="005A1E12" w:rsidRPr="005A1E12" w:rsidRDefault="005A1E12" w:rsidP="005A1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12">
              <w:rPr>
                <w:rFonts w:ascii="Times New Roman" w:hAnsi="Times New Roman" w:cs="Times New Roman"/>
                <w:b/>
                <w:sz w:val="24"/>
                <w:szCs w:val="24"/>
              </w:rPr>
              <w:t>Wskaźniki realizacji działań komunikacyjnych</w:t>
            </w:r>
          </w:p>
        </w:tc>
      </w:tr>
      <w:tr w:rsidR="005A1E12" w:rsidTr="005A1E12">
        <w:tc>
          <w:tcPr>
            <w:tcW w:w="2093" w:type="dxa"/>
          </w:tcPr>
          <w:p w:rsidR="005A1E12" w:rsidRDefault="005A1E12" w:rsidP="0021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Aktywizacja </w:t>
            </w:r>
            <w:r w:rsidR="0021380C">
              <w:rPr>
                <w:rFonts w:ascii="Times New Roman" w:hAnsi="Times New Roman" w:cs="Times New Roman"/>
                <w:sz w:val="24"/>
                <w:szCs w:val="24"/>
              </w:rPr>
              <w:t>przedstawicieli grupy de faworyzowanej (osoby powyżej 60 roku życia)</w:t>
            </w:r>
          </w:p>
        </w:tc>
        <w:tc>
          <w:tcPr>
            <w:tcW w:w="2551" w:type="dxa"/>
          </w:tcPr>
          <w:p w:rsidR="005A1E12" w:rsidRDefault="005A1E12" w:rsidP="0021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Kampania </w:t>
            </w:r>
            <w:r w:rsidR="0021380C">
              <w:rPr>
                <w:rFonts w:ascii="Times New Roman" w:hAnsi="Times New Roman" w:cs="Times New Roman"/>
                <w:sz w:val="24"/>
                <w:szCs w:val="24"/>
              </w:rPr>
              <w:t>promująca aktywność społeczną seniorów</w:t>
            </w:r>
          </w:p>
        </w:tc>
        <w:tc>
          <w:tcPr>
            <w:tcW w:w="4568" w:type="dxa"/>
          </w:tcPr>
          <w:p w:rsidR="00DB0820" w:rsidRDefault="0021380C" w:rsidP="0021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artykuły w prasie lokalnej</w:t>
            </w:r>
          </w:p>
          <w:p w:rsidR="0021380C" w:rsidRDefault="0021380C" w:rsidP="0021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2017</w:t>
            </w:r>
            <w:r w:rsidR="00BC6D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Maj 2017</w:t>
            </w:r>
          </w:p>
          <w:p w:rsidR="005A1E12" w:rsidRDefault="005A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C0" w:rsidRDefault="0021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rozesłane wiadomości z newsletterem do organizacji pozarządowych</w:t>
            </w:r>
          </w:p>
          <w:p w:rsidR="0021380C" w:rsidRDefault="0021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- czerwiec 2017</w:t>
            </w:r>
          </w:p>
          <w:p w:rsidR="009505C0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0C" w:rsidRDefault="0021380C" w:rsidP="0021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artykuły na stronach internetowych lokalnych samorządów oraz stronie internetowej LGD</w:t>
            </w:r>
          </w:p>
          <w:p w:rsidR="0021380C" w:rsidRDefault="0021380C" w:rsidP="0021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czerwiec 2017</w:t>
            </w:r>
          </w:p>
          <w:p w:rsidR="009505C0" w:rsidRDefault="0095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C0" w:rsidRDefault="0021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spotkanie informacyjno-konsultacyjne z udziałem przedsiębiorców</w:t>
            </w:r>
          </w:p>
          <w:p w:rsidR="0021380C" w:rsidRDefault="0021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2017</w:t>
            </w:r>
          </w:p>
          <w:p w:rsidR="005C2BF4" w:rsidRDefault="005C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C0" w:rsidTr="005A1E12">
        <w:tc>
          <w:tcPr>
            <w:tcW w:w="2093" w:type="dxa"/>
          </w:tcPr>
          <w:p w:rsidR="002F28D7" w:rsidRDefault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Bieżące rozpowszechnianie informacji</w:t>
            </w:r>
          </w:p>
          <w:p w:rsidR="002F28D7" w:rsidRDefault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doradztwie świadczonym </w:t>
            </w:r>
          </w:p>
          <w:p w:rsidR="009505C0" w:rsidRDefault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biurze LGD</w:t>
            </w:r>
            <w:r w:rsidR="0066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505C0" w:rsidRDefault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Aktywizacja społeczności lokalnej</w:t>
            </w:r>
          </w:p>
        </w:tc>
        <w:tc>
          <w:tcPr>
            <w:tcW w:w="4568" w:type="dxa"/>
          </w:tcPr>
          <w:p w:rsidR="002F28D7" w:rsidRDefault="00BC6DF1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1380C">
              <w:rPr>
                <w:rFonts w:ascii="Times New Roman" w:hAnsi="Times New Roman" w:cs="Times New Roman"/>
                <w:sz w:val="24"/>
                <w:szCs w:val="24"/>
              </w:rPr>
              <w:t xml:space="preserve"> spotkań informacyjno – konsultacyjnych </w:t>
            </w:r>
          </w:p>
          <w:p w:rsidR="0021380C" w:rsidRDefault="00BC6DF1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czerwiec 2017</w:t>
            </w:r>
          </w:p>
          <w:p w:rsidR="00BC6DF1" w:rsidRDefault="00BC6DF1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0C" w:rsidRDefault="00703EC2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artykuły w lokalnej prasie</w:t>
            </w:r>
          </w:p>
          <w:p w:rsidR="00BC6DF1" w:rsidRDefault="0042776F" w:rsidP="00BC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</w:t>
            </w:r>
            <w:r w:rsidR="00BC6DF1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21380C" w:rsidRDefault="0021380C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D7" w:rsidRDefault="002F28D7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informacji opublikowanych w mediach społecznościowych</w:t>
            </w:r>
          </w:p>
          <w:p w:rsidR="00BC6DF1" w:rsidRDefault="00BC6DF1" w:rsidP="00BC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czerwiec 2017</w:t>
            </w:r>
          </w:p>
          <w:p w:rsidR="002F28D7" w:rsidRDefault="002F28D7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D7" w:rsidRDefault="00703EC2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28D7">
              <w:rPr>
                <w:rFonts w:ascii="Times New Roman" w:hAnsi="Times New Roman" w:cs="Times New Roman"/>
                <w:sz w:val="24"/>
                <w:szCs w:val="24"/>
              </w:rPr>
              <w:t xml:space="preserve"> rozesłanych wiadomości z newsletterem</w:t>
            </w:r>
          </w:p>
          <w:p w:rsidR="00652E06" w:rsidRDefault="00BC6DF1" w:rsidP="00BC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czerwiec 2017</w:t>
            </w:r>
          </w:p>
          <w:p w:rsidR="002F28D7" w:rsidRDefault="002F28D7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8D7" w:rsidRDefault="00703EC2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28D7">
              <w:rPr>
                <w:rFonts w:ascii="Times New Roman" w:hAnsi="Times New Roman" w:cs="Times New Roman"/>
                <w:sz w:val="24"/>
                <w:szCs w:val="24"/>
              </w:rPr>
              <w:t xml:space="preserve"> artykułów na stronach internetowych lokalnych samorządów </w:t>
            </w:r>
            <w:r w:rsidR="00667690">
              <w:rPr>
                <w:rFonts w:ascii="Times New Roman" w:hAnsi="Times New Roman" w:cs="Times New Roman"/>
                <w:sz w:val="24"/>
                <w:szCs w:val="24"/>
              </w:rPr>
              <w:t>oraz stronie internetowej LGD</w:t>
            </w:r>
          </w:p>
          <w:p w:rsidR="00652E06" w:rsidRDefault="00BC6DF1" w:rsidP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czerwiec 2017</w:t>
            </w:r>
          </w:p>
          <w:p w:rsidR="0042776F" w:rsidRDefault="0042776F" w:rsidP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C2" w:rsidTr="005A1E12">
        <w:tc>
          <w:tcPr>
            <w:tcW w:w="2093" w:type="dxa"/>
          </w:tcPr>
          <w:p w:rsidR="00703EC2" w:rsidRDefault="007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Udzielanie informacji na temat zasad udzielania wsparcia w ramach wdrażania LSR</w:t>
            </w:r>
          </w:p>
        </w:tc>
        <w:tc>
          <w:tcPr>
            <w:tcW w:w="2551" w:type="dxa"/>
          </w:tcPr>
          <w:p w:rsidR="00703EC2" w:rsidRDefault="007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Indywidualne doradztwo w biurze LGD</w:t>
            </w:r>
          </w:p>
        </w:tc>
        <w:tc>
          <w:tcPr>
            <w:tcW w:w="4568" w:type="dxa"/>
          </w:tcPr>
          <w:p w:rsidR="00703EC2" w:rsidRDefault="00BC6DF1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3EC2">
              <w:rPr>
                <w:rFonts w:ascii="Times New Roman" w:hAnsi="Times New Roman" w:cs="Times New Roman"/>
                <w:sz w:val="24"/>
                <w:szCs w:val="24"/>
              </w:rPr>
              <w:t>0 podmiotów, którym udzielono indywidualnego doradztwa</w:t>
            </w:r>
          </w:p>
          <w:p w:rsidR="00BC6DF1" w:rsidRDefault="00BC6DF1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2017</w:t>
            </w:r>
          </w:p>
          <w:p w:rsidR="00652E06" w:rsidRDefault="00652E06" w:rsidP="002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8D7" w:rsidRPr="006E5AC6" w:rsidTr="005A1E12">
        <w:tc>
          <w:tcPr>
            <w:tcW w:w="2093" w:type="dxa"/>
          </w:tcPr>
          <w:p w:rsidR="002F28D7" w:rsidRDefault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Udostępnianie mieszkańcom LGD informacji na temat postępów we wdrażaniu LSR</w:t>
            </w:r>
          </w:p>
        </w:tc>
        <w:tc>
          <w:tcPr>
            <w:tcW w:w="2551" w:type="dxa"/>
          </w:tcPr>
          <w:p w:rsidR="00667690" w:rsidRDefault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Pozyskiwanie informacji zwrotnych od mieszkańców obszaru LGD na potrzeby monitoringu </w:t>
            </w:r>
          </w:p>
          <w:p w:rsidR="002F28D7" w:rsidRDefault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ewaluacji realizacji LSR</w:t>
            </w:r>
          </w:p>
        </w:tc>
        <w:tc>
          <w:tcPr>
            <w:tcW w:w="4568" w:type="dxa"/>
          </w:tcPr>
          <w:p w:rsidR="00667690" w:rsidRDefault="00703EC2" w:rsidP="0066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667690">
              <w:rPr>
                <w:rFonts w:ascii="Times New Roman" w:hAnsi="Times New Roman" w:cs="Times New Roman"/>
                <w:sz w:val="24"/>
                <w:szCs w:val="24"/>
              </w:rPr>
              <w:t xml:space="preserve"> artykułów na stronach internetowych lokalnych samorządów oraz stronie internetowej LGD</w:t>
            </w:r>
          </w:p>
          <w:p w:rsidR="00652E06" w:rsidRDefault="00BC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2017</w:t>
            </w:r>
          </w:p>
          <w:p w:rsidR="00652E06" w:rsidRDefault="0065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90" w:rsidRDefault="007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67690">
              <w:rPr>
                <w:rFonts w:ascii="Times New Roman" w:hAnsi="Times New Roman" w:cs="Times New Roman"/>
                <w:sz w:val="24"/>
                <w:szCs w:val="24"/>
              </w:rPr>
              <w:t xml:space="preserve"> artykuł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67690">
              <w:rPr>
                <w:rFonts w:ascii="Times New Roman" w:hAnsi="Times New Roman" w:cs="Times New Roman"/>
                <w:sz w:val="24"/>
                <w:szCs w:val="24"/>
              </w:rPr>
              <w:t xml:space="preserve"> w lokalnej prasie</w:t>
            </w:r>
          </w:p>
          <w:p w:rsidR="00BC6DF1" w:rsidRDefault="00BC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2017</w:t>
            </w:r>
          </w:p>
          <w:p w:rsidR="00652E06" w:rsidRDefault="0065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90" w:rsidRDefault="007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7690">
              <w:rPr>
                <w:rFonts w:ascii="Times New Roman" w:hAnsi="Times New Roman" w:cs="Times New Roman"/>
                <w:sz w:val="24"/>
                <w:szCs w:val="24"/>
              </w:rPr>
              <w:t xml:space="preserve"> informacji opublikowanych w mediach społecznościowych</w:t>
            </w:r>
          </w:p>
          <w:p w:rsidR="00667690" w:rsidRDefault="00BC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2017</w:t>
            </w:r>
          </w:p>
          <w:p w:rsidR="00BC6DF1" w:rsidRDefault="00BC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90" w:rsidRDefault="007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rozesłanych</w:t>
            </w:r>
            <w:r w:rsidR="00667690">
              <w:rPr>
                <w:rFonts w:ascii="Times New Roman" w:hAnsi="Times New Roman" w:cs="Times New Roman"/>
                <w:sz w:val="24"/>
                <w:szCs w:val="24"/>
              </w:rPr>
              <w:t xml:space="preserve"> wiadomości z newsletterem</w:t>
            </w:r>
          </w:p>
          <w:p w:rsidR="00C31805" w:rsidRDefault="00BC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2017</w:t>
            </w:r>
          </w:p>
          <w:p w:rsidR="00BC6DF1" w:rsidRDefault="00BC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05" w:rsidRDefault="00C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spotkań informacyjno – konsultacyjnych</w:t>
            </w:r>
          </w:p>
          <w:p w:rsidR="00667690" w:rsidRDefault="00BC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2017</w:t>
            </w:r>
          </w:p>
          <w:p w:rsidR="00BC6DF1" w:rsidRDefault="00BC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90" w:rsidRDefault="007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69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C31805">
              <w:rPr>
                <w:rFonts w:ascii="Times New Roman" w:hAnsi="Times New Roman" w:cs="Times New Roman"/>
                <w:sz w:val="24"/>
                <w:szCs w:val="24"/>
              </w:rPr>
              <w:t>osób zadowolonych ze spotkań prowadzonych przez LGD</w:t>
            </w:r>
          </w:p>
          <w:p w:rsidR="005407ED" w:rsidRDefault="00BC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2017</w:t>
            </w:r>
          </w:p>
          <w:p w:rsidR="00BC6DF1" w:rsidRDefault="00BC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ED" w:rsidRDefault="00F12613" w:rsidP="004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07ED">
              <w:rPr>
                <w:rFonts w:ascii="Times New Roman" w:hAnsi="Times New Roman" w:cs="Times New Roman"/>
                <w:sz w:val="24"/>
                <w:szCs w:val="24"/>
              </w:rPr>
              <w:t>0 osób pozytywnie oceniających doradztwo w biurze LGD</w:t>
            </w:r>
            <w:r w:rsidR="006E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94E" w:rsidRDefault="00BC6DF1" w:rsidP="004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2017</w:t>
            </w:r>
          </w:p>
          <w:p w:rsidR="00BC6DF1" w:rsidRPr="006E5AC6" w:rsidRDefault="00BC6DF1" w:rsidP="00427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E12" w:rsidRPr="006E5AC6" w:rsidRDefault="005A1E12">
      <w:pPr>
        <w:rPr>
          <w:rFonts w:ascii="Times New Roman" w:hAnsi="Times New Roman" w:cs="Times New Roman"/>
          <w:sz w:val="24"/>
          <w:szCs w:val="24"/>
        </w:rPr>
      </w:pPr>
    </w:p>
    <w:sectPr w:rsidR="005A1E12" w:rsidRPr="006E5AC6" w:rsidSect="00E6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0C"/>
    <w:rsid w:val="001733D8"/>
    <w:rsid w:val="0021380C"/>
    <w:rsid w:val="002F28D7"/>
    <w:rsid w:val="003B14AB"/>
    <w:rsid w:val="0042776F"/>
    <w:rsid w:val="0047694E"/>
    <w:rsid w:val="004C30D3"/>
    <w:rsid w:val="005407ED"/>
    <w:rsid w:val="005A1E12"/>
    <w:rsid w:val="005C2BF4"/>
    <w:rsid w:val="006232F5"/>
    <w:rsid w:val="00652E06"/>
    <w:rsid w:val="00667690"/>
    <w:rsid w:val="006E5AC6"/>
    <w:rsid w:val="00703EC2"/>
    <w:rsid w:val="00835EE2"/>
    <w:rsid w:val="00944977"/>
    <w:rsid w:val="009505C0"/>
    <w:rsid w:val="00A817A7"/>
    <w:rsid w:val="00AD4F0C"/>
    <w:rsid w:val="00B25DA8"/>
    <w:rsid w:val="00B272DE"/>
    <w:rsid w:val="00B776C8"/>
    <w:rsid w:val="00BC6DF1"/>
    <w:rsid w:val="00C31805"/>
    <w:rsid w:val="00C4689C"/>
    <w:rsid w:val="00C92A54"/>
    <w:rsid w:val="00CA5539"/>
    <w:rsid w:val="00DB0820"/>
    <w:rsid w:val="00E6083E"/>
    <w:rsid w:val="00E6112A"/>
    <w:rsid w:val="00F12613"/>
    <w:rsid w:val="00F3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autoRedefine/>
    <w:qFormat/>
    <w:rsid w:val="00B776C8"/>
    <w:pPr>
      <w:widowControl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76C8"/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table" w:styleId="Tabela-Siatka">
    <w:name w:val="Table Grid"/>
    <w:basedOn w:val="Standardowy"/>
    <w:uiPriority w:val="59"/>
    <w:rsid w:val="005A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autoRedefine/>
    <w:qFormat/>
    <w:rsid w:val="00B776C8"/>
    <w:pPr>
      <w:widowControl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76C8"/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table" w:styleId="Tabela-Siatka">
    <w:name w:val="Table Grid"/>
    <w:basedOn w:val="Standardowy"/>
    <w:uiPriority w:val="59"/>
    <w:rsid w:val="005A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875B-D2FA-43E8-9F79-F77B294D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LGD</cp:lastModifiedBy>
  <cp:revision>2</cp:revision>
  <cp:lastPrinted>2017-06-28T12:55:00Z</cp:lastPrinted>
  <dcterms:created xsi:type="dcterms:W3CDTF">2017-08-30T10:37:00Z</dcterms:created>
  <dcterms:modified xsi:type="dcterms:W3CDTF">2017-08-30T10:37:00Z</dcterms:modified>
</cp:coreProperties>
</file>